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DD1EE4" w:rsidRPr="00B074CC" w:rsidTr="00E87973">
        <w:tc>
          <w:tcPr>
            <w:tcW w:w="5104" w:type="dxa"/>
          </w:tcPr>
          <w:p w:rsidR="00466917" w:rsidRPr="007667D4" w:rsidRDefault="00DD1EE4" w:rsidP="00E879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 xml:space="preserve">Podstawową zasadą Metody </w:t>
            </w:r>
            <w:r w:rsidR="004669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F16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r w:rsidR="007667D4">
              <w:rPr>
                <w:rFonts w:ascii="Times New Roman" w:hAnsi="Times New Roman" w:cs="Times New Roman"/>
                <w:sz w:val="24"/>
                <w:szCs w:val="24"/>
              </w:rPr>
              <w:t>przekonanie o tym</w:t>
            </w: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>, że</w:t>
            </w:r>
            <w:r w:rsidR="00E879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7D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>ez względu</w:t>
            </w:r>
            <w:r w:rsidR="000C51C6">
              <w:rPr>
                <w:rFonts w:ascii="Times New Roman" w:hAnsi="Times New Roman" w:cs="Times New Roman"/>
                <w:sz w:val="24"/>
                <w:szCs w:val="24"/>
              </w:rPr>
              <w:t xml:space="preserve"> na pojawiające się trudności w </w:t>
            </w: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 xml:space="preserve">uczeniu się, zapamiętywaniu czy rozwoju </w:t>
            </w:r>
            <w:r w:rsidR="00E879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 xml:space="preserve">dzięki </w:t>
            </w:r>
            <w:r w:rsidR="002648CD">
              <w:rPr>
                <w:rFonts w:ascii="Times New Roman" w:hAnsi="Times New Roman" w:cs="Times New Roman"/>
                <w:sz w:val="24"/>
                <w:szCs w:val="24"/>
              </w:rPr>
              <w:t>odpowiednim ćwiczeniom</w:t>
            </w:r>
            <w:r w:rsidR="009F16B6" w:rsidRPr="00B0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6B6" w:rsidRPr="007667D4">
              <w:rPr>
                <w:rFonts w:ascii="Times New Roman" w:hAnsi="Times New Roman" w:cs="Times New Roman"/>
                <w:b/>
                <w:sz w:val="24"/>
                <w:szCs w:val="24"/>
              </w:rPr>
              <w:t>jesteśmy</w:t>
            </w:r>
            <w:r w:rsidR="000C51C6" w:rsidRPr="00766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 </w:t>
            </w:r>
            <w:r w:rsidRPr="007667D4">
              <w:rPr>
                <w:rFonts w:ascii="Times New Roman" w:hAnsi="Times New Roman" w:cs="Times New Roman"/>
                <w:b/>
                <w:sz w:val="24"/>
                <w:szCs w:val="24"/>
              </w:rPr>
              <w:t>stanie znacznie usprawnić funkcjonowanie kluczowych procesów poznawczych.</w:t>
            </w:r>
          </w:p>
          <w:p w:rsidR="00E87973" w:rsidRDefault="00E87973" w:rsidP="00E87973">
            <w:pPr>
              <w:spacing w:line="276" w:lineRule="auto"/>
              <w:jc w:val="center"/>
            </w:pPr>
          </w:p>
          <w:p w:rsidR="00466917" w:rsidRPr="00E87973" w:rsidRDefault="00E87973" w:rsidP="00E8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3">
              <w:rPr>
                <w:rFonts w:ascii="Times New Roman" w:hAnsi="Times New Roman" w:cs="Times New Roman"/>
                <w:sz w:val="24"/>
                <w:szCs w:val="24"/>
              </w:rPr>
              <w:t>Reguły myśleni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które ćwiczymy z dzieckiem</w:t>
            </w:r>
            <w:r w:rsidRPr="00E87973">
              <w:rPr>
                <w:rFonts w:ascii="Times New Roman" w:hAnsi="Times New Roman" w:cs="Times New Roman"/>
                <w:sz w:val="24"/>
                <w:szCs w:val="24"/>
              </w:rPr>
              <w:t>, mają  być przenosz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 na różne sytuacje szkolne i </w:t>
            </w:r>
            <w:r w:rsidRPr="00E87973">
              <w:rPr>
                <w:rFonts w:ascii="Times New Roman" w:hAnsi="Times New Roman" w:cs="Times New Roman"/>
                <w:sz w:val="24"/>
                <w:szCs w:val="24"/>
              </w:rPr>
              <w:t>te spotykane w życiu codziennym.</w:t>
            </w:r>
          </w:p>
          <w:p w:rsidR="00DD1EE4" w:rsidRPr="00B074CC" w:rsidRDefault="00DD1EE4" w:rsidP="00E8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D1EE4" w:rsidRPr="00466917" w:rsidRDefault="00DD1EE4" w:rsidP="00F321ED">
            <w:pPr>
              <w:pStyle w:val="Tytu"/>
              <w:jc w:val="center"/>
              <w:rPr>
                <w:rStyle w:val="Pogrubienie"/>
                <w:color w:val="B68C1F" w:themeColor="accent6" w:themeShade="BF"/>
                <w:sz w:val="52"/>
                <w:szCs w:val="52"/>
              </w:rPr>
            </w:pPr>
            <w:r w:rsidRPr="00466917">
              <w:rPr>
                <w:rStyle w:val="Pogrubienie"/>
                <w:color w:val="B68C1F" w:themeColor="accent6" w:themeShade="BF"/>
                <w:sz w:val="52"/>
                <w:szCs w:val="52"/>
              </w:rPr>
              <w:t>Terapia</w:t>
            </w:r>
          </w:p>
          <w:p w:rsidR="007667D4" w:rsidRDefault="00DD1EE4" w:rsidP="00F321ED">
            <w:pPr>
              <w:pStyle w:val="Tytu"/>
              <w:jc w:val="center"/>
              <w:rPr>
                <w:b/>
                <w:bCs/>
                <w:color w:val="B68C1F" w:themeColor="accent6" w:themeShade="BF"/>
                <w:sz w:val="52"/>
                <w:szCs w:val="52"/>
              </w:rPr>
            </w:pPr>
            <w:r w:rsidRPr="00466917">
              <w:rPr>
                <w:rStyle w:val="Pogrubienie"/>
                <w:color w:val="B68C1F" w:themeColor="accent6" w:themeShade="BF"/>
                <w:sz w:val="52"/>
                <w:szCs w:val="52"/>
              </w:rPr>
              <w:t>INSTRUMENTAL ENRICHMENT ®</w:t>
            </w:r>
          </w:p>
          <w:p w:rsidR="007667D4" w:rsidRDefault="007667D4" w:rsidP="007667D4"/>
          <w:p w:rsidR="007667D4" w:rsidRPr="007667D4" w:rsidRDefault="007667D4" w:rsidP="007667D4"/>
        </w:tc>
      </w:tr>
      <w:tr w:rsidR="00DD1EE4" w:rsidRPr="00B074CC" w:rsidTr="00E87973">
        <w:tc>
          <w:tcPr>
            <w:tcW w:w="5104" w:type="dxa"/>
            <w:vAlign w:val="center"/>
          </w:tcPr>
          <w:p w:rsidR="00DD1EE4" w:rsidRPr="00B074CC" w:rsidRDefault="00466917" w:rsidP="009F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ED">
              <w:rPr>
                <w:b/>
                <w:bCs/>
                <w:noProof/>
                <w:color w:val="0D0D0D" w:themeColor="text1" w:themeTint="F2"/>
                <w:sz w:val="52"/>
                <w:szCs w:val="52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-40640</wp:posOffset>
                  </wp:positionV>
                  <wp:extent cx="3100705" cy="2362200"/>
                  <wp:effectExtent l="19050" t="0" r="23495" b="68580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E.jpg"/>
                          <pic:cNvPicPr/>
                        </pic:nvPicPr>
                        <pic:blipFill>
                          <a:blip r:embed="rId6">
                            <a:alphaModFix amt="85000"/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705" cy="23622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vAlign w:val="center"/>
          </w:tcPr>
          <w:p w:rsidR="007667D4" w:rsidRDefault="00DD1EE4" w:rsidP="00E879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terapii mogą korzystać </w:t>
            </w:r>
          </w:p>
          <w:p w:rsidR="00E87973" w:rsidRPr="00F321ED" w:rsidRDefault="00DD1EE4" w:rsidP="00E879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B074CC" w:rsidRPr="00F3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szczególności</w:t>
            </w:r>
            <w:r w:rsidRPr="00F3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dzieci z:</w:t>
            </w:r>
          </w:p>
          <w:p w:rsidR="00DD1EE4" w:rsidRPr="00F321ED" w:rsidRDefault="007667D4" w:rsidP="00E8797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dysleksją rozwojową</w:t>
            </w:r>
            <w:r w:rsidR="00E87973">
              <w:rPr>
                <w:rFonts w:ascii="Times New Roman" w:hAnsi="Times New Roman" w:cs="Times New Roman"/>
                <w:sz w:val="24"/>
                <w:szCs w:val="24"/>
              </w:rPr>
              <w:t>, dyskalkulią</w:t>
            </w:r>
            <w:r w:rsidR="001D5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EE4" w:rsidRPr="00F321ED" w:rsidRDefault="00E87973" w:rsidP="00E8797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nadpobudliwością, problemami</w:t>
            </w:r>
            <w:r w:rsidR="000C51C6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="00DD1EE4" w:rsidRPr="00F321ED">
              <w:rPr>
                <w:rFonts w:ascii="Times New Roman" w:hAnsi="Times New Roman" w:cs="Times New Roman"/>
                <w:sz w:val="24"/>
                <w:szCs w:val="24"/>
              </w:rPr>
              <w:t>koncentracji uwagi, impulsywnoś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cią</w:t>
            </w:r>
            <w:r w:rsidR="001D5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EE4" w:rsidRPr="00F321ED" w:rsidRDefault="00E87973" w:rsidP="00E8797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trudnościami wynikającymi</w:t>
            </w:r>
            <w:r w:rsidR="00DD1EE4" w:rsidRPr="00F321ED">
              <w:rPr>
                <w:rFonts w:ascii="Times New Roman" w:hAnsi="Times New Roman" w:cs="Times New Roman"/>
                <w:sz w:val="24"/>
                <w:szCs w:val="24"/>
              </w:rPr>
              <w:t xml:space="preserve"> z zaburzeń centralnego układu nerwowego</w:t>
            </w:r>
            <w:r w:rsidR="001D5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EE4" w:rsidRPr="00F321ED" w:rsidRDefault="00DD1EE4" w:rsidP="00E8797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ED">
              <w:rPr>
                <w:rFonts w:ascii="Times New Roman" w:hAnsi="Times New Roman" w:cs="Times New Roman"/>
                <w:sz w:val="24"/>
                <w:szCs w:val="24"/>
              </w:rPr>
              <w:t>nieharmonijny</w:t>
            </w:r>
            <w:r w:rsidR="00E87973">
              <w:rPr>
                <w:rFonts w:ascii="Times New Roman" w:hAnsi="Times New Roman" w:cs="Times New Roman"/>
                <w:sz w:val="24"/>
                <w:szCs w:val="24"/>
              </w:rPr>
              <w:t>m rozwojem</w:t>
            </w:r>
            <w:r w:rsidR="001D5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EE4" w:rsidRPr="00F321ED" w:rsidRDefault="00E87973" w:rsidP="00E8797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obniżoną</w:t>
            </w:r>
            <w:r w:rsidR="00DD1EE4" w:rsidRPr="00F321ED">
              <w:rPr>
                <w:rFonts w:ascii="Times New Roman" w:hAnsi="Times New Roman" w:cs="Times New Roman"/>
                <w:sz w:val="24"/>
                <w:szCs w:val="24"/>
              </w:rPr>
              <w:t xml:space="preserve"> sprawnością intelektualną</w:t>
            </w:r>
            <w:r w:rsidR="001D5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852" w:rsidRDefault="001D5852" w:rsidP="00E879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E4" w:rsidRPr="00F321ED" w:rsidRDefault="00416FA5" w:rsidP="00416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może być również wykorzystywana</w:t>
            </w:r>
            <w:r w:rsidR="00E87973">
              <w:rPr>
                <w:rFonts w:ascii="Times New Roman" w:hAnsi="Times New Roman" w:cs="Times New Roman"/>
                <w:sz w:val="24"/>
                <w:szCs w:val="24"/>
              </w:rPr>
              <w:t xml:space="preserve"> do </w:t>
            </w:r>
            <w:r w:rsidR="009F16B6" w:rsidRPr="00F321ED">
              <w:rPr>
                <w:rFonts w:ascii="Times New Roman" w:hAnsi="Times New Roman" w:cs="Times New Roman"/>
                <w:sz w:val="24"/>
                <w:szCs w:val="24"/>
              </w:rPr>
              <w:t xml:space="preserve">stymulacji rozwoju </w:t>
            </w:r>
            <w:r w:rsidR="009F16B6" w:rsidRPr="001D5852">
              <w:rPr>
                <w:rFonts w:ascii="Times New Roman" w:hAnsi="Times New Roman" w:cs="Times New Roman"/>
                <w:sz w:val="24"/>
                <w:szCs w:val="24"/>
              </w:rPr>
              <w:t>dzieci zdolnych</w:t>
            </w:r>
            <w:r w:rsidR="009F16B6" w:rsidRPr="00F32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EE4" w:rsidRPr="00B074CC" w:rsidTr="00A81565">
        <w:trPr>
          <w:trHeight w:val="2466"/>
        </w:trPr>
        <w:tc>
          <w:tcPr>
            <w:tcW w:w="5104" w:type="dxa"/>
          </w:tcPr>
          <w:p w:rsidR="00466917" w:rsidRDefault="00466917" w:rsidP="00DD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73" w:rsidRDefault="00E87973" w:rsidP="00466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917" w:rsidRDefault="00416FA5" w:rsidP="00E8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Terapią</w:t>
            </w:r>
            <w:r w:rsidR="007667D4" w:rsidRPr="00766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mogą być objęte dzieci od 7 roku życia.</w:t>
            </w:r>
            <w:r w:rsidR="007667D4" w:rsidRPr="00B0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EE4" w:rsidRPr="00B074CC" w:rsidRDefault="00B074CC" w:rsidP="00416F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>Zajęcia prowadzone są</w:t>
            </w:r>
            <w:r w:rsidR="002648CD">
              <w:rPr>
                <w:rFonts w:ascii="Times New Roman" w:hAnsi="Times New Roman" w:cs="Times New Roman"/>
                <w:sz w:val="24"/>
                <w:szCs w:val="24"/>
              </w:rPr>
              <w:t xml:space="preserve"> na tere</w:t>
            </w:r>
            <w:r w:rsidR="00416FA5">
              <w:rPr>
                <w:rFonts w:ascii="Times New Roman" w:hAnsi="Times New Roman" w:cs="Times New Roman"/>
                <w:sz w:val="24"/>
                <w:szCs w:val="24"/>
              </w:rPr>
              <w:t>nie naszej poradni bezpłatnie. O</w:t>
            </w:r>
            <w:r w:rsidR="002648CD">
              <w:rPr>
                <w:rFonts w:ascii="Times New Roman" w:hAnsi="Times New Roman" w:cs="Times New Roman"/>
                <w:sz w:val="24"/>
                <w:szCs w:val="24"/>
              </w:rPr>
              <w:t>dbywa</w:t>
            </w:r>
            <w:r w:rsidR="00416FA5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="002648CD">
              <w:rPr>
                <w:rFonts w:ascii="Times New Roman" w:hAnsi="Times New Roman" w:cs="Times New Roman"/>
                <w:sz w:val="24"/>
                <w:szCs w:val="24"/>
              </w:rPr>
              <w:t xml:space="preserve"> się w formie</w:t>
            </w: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 xml:space="preserve"> indywidualn</w:t>
            </w:r>
            <w:r w:rsidR="002648CD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 xml:space="preserve"> lub w ma</w:t>
            </w:r>
            <w:r w:rsidR="000C51C6">
              <w:rPr>
                <w:rFonts w:ascii="Times New Roman" w:hAnsi="Times New Roman" w:cs="Times New Roman"/>
                <w:sz w:val="24"/>
                <w:szCs w:val="24"/>
              </w:rPr>
              <w:t>łej</w:t>
            </w: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 xml:space="preserve"> grupie.</w:t>
            </w:r>
          </w:p>
        </w:tc>
        <w:tc>
          <w:tcPr>
            <w:tcW w:w="4819" w:type="dxa"/>
            <w:vAlign w:val="center"/>
          </w:tcPr>
          <w:p w:rsidR="00466917" w:rsidRDefault="00466917" w:rsidP="009F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-48260</wp:posOffset>
                  </wp:positionV>
                  <wp:extent cx="2733675" cy="1666875"/>
                  <wp:effectExtent l="0" t="0" r="9525" b="9525"/>
                  <wp:wrapNone/>
                  <wp:docPr id="4" name="Obraz 4" descr="Obraz zawierający przybory kuchenne, lustro, cedzak, patelni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upa.jpg"/>
                          <pic:cNvPicPr/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48CD" w:rsidRDefault="002648CD" w:rsidP="009F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CC" w:rsidRPr="00B074CC" w:rsidRDefault="00B074CC" w:rsidP="00E8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 xml:space="preserve">Zachęcamy do zapoznania się z wynikami badań prowadzonych nad </w:t>
            </w:r>
            <w:r w:rsidR="00FB1E76">
              <w:rPr>
                <w:rFonts w:ascii="Times New Roman" w:hAnsi="Times New Roman" w:cs="Times New Roman"/>
                <w:sz w:val="24"/>
                <w:szCs w:val="24"/>
              </w:rPr>
              <w:t>skutecznością metody</w:t>
            </w: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74CC" w:rsidRPr="00B074CC" w:rsidRDefault="00B074CC" w:rsidP="00E8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E4" w:rsidRPr="00B074CC" w:rsidRDefault="00B074CC" w:rsidP="00E8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>https://www.icelp.info</w:t>
            </w:r>
          </w:p>
        </w:tc>
      </w:tr>
      <w:tr w:rsidR="00B074CC" w:rsidRPr="00B074CC" w:rsidTr="00A81565">
        <w:trPr>
          <w:trHeight w:val="2608"/>
        </w:trPr>
        <w:tc>
          <w:tcPr>
            <w:tcW w:w="9923" w:type="dxa"/>
            <w:gridSpan w:val="2"/>
          </w:tcPr>
          <w:p w:rsidR="007667D4" w:rsidRDefault="007667D4" w:rsidP="00B07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9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773D8CE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0</wp:posOffset>
                  </wp:positionV>
                  <wp:extent cx="1717040" cy="156464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74CC" w:rsidRPr="00466917" w:rsidRDefault="00B074CC" w:rsidP="00E879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66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Poradnia Psychologiczno-Pedagogiczna</w:t>
            </w:r>
          </w:p>
          <w:p w:rsidR="00B074CC" w:rsidRPr="00B074CC" w:rsidRDefault="00B074CC" w:rsidP="00E8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>Ul. Książąt Opolskich 27</w:t>
            </w:r>
          </w:p>
          <w:p w:rsidR="00B074CC" w:rsidRPr="00B074CC" w:rsidRDefault="00B074CC" w:rsidP="00E8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>45-005 Opole</w:t>
            </w:r>
          </w:p>
          <w:p w:rsidR="00B074CC" w:rsidRPr="00B074CC" w:rsidRDefault="00B074CC" w:rsidP="00E8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>Tel. 77 441 02 45</w:t>
            </w:r>
          </w:p>
          <w:p w:rsidR="00B074CC" w:rsidRPr="00B074CC" w:rsidRDefault="00B074CC" w:rsidP="00E8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CC">
              <w:rPr>
                <w:rFonts w:ascii="Times New Roman" w:hAnsi="Times New Roman" w:cs="Times New Roman"/>
                <w:sz w:val="24"/>
                <w:szCs w:val="24"/>
              </w:rPr>
              <w:t>Fax. 77 441 03 71</w:t>
            </w:r>
          </w:p>
          <w:p w:rsidR="00B074CC" w:rsidRPr="00B074CC" w:rsidRDefault="00A81565" w:rsidP="00A815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www.pppopole.pl</w:t>
            </w:r>
          </w:p>
        </w:tc>
      </w:tr>
    </w:tbl>
    <w:p w:rsidR="00870842" w:rsidRPr="00B074CC" w:rsidRDefault="00870842" w:rsidP="00A81565">
      <w:pPr>
        <w:rPr>
          <w:rFonts w:ascii="Times New Roman" w:hAnsi="Times New Roman" w:cs="Times New Roman"/>
          <w:sz w:val="24"/>
          <w:szCs w:val="24"/>
        </w:rPr>
      </w:pPr>
    </w:p>
    <w:sectPr w:rsidR="00870842" w:rsidRPr="00B074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E52"/>
    <w:multiLevelType w:val="hybridMultilevel"/>
    <w:tmpl w:val="E4285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A3D76"/>
    <w:multiLevelType w:val="hybridMultilevel"/>
    <w:tmpl w:val="3BDCF1F4"/>
    <w:lvl w:ilvl="0" w:tplc="917E1B1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4"/>
    <w:rsid w:val="000C51C6"/>
    <w:rsid w:val="001D5852"/>
    <w:rsid w:val="002648CD"/>
    <w:rsid w:val="00407D07"/>
    <w:rsid w:val="00416FA5"/>
    <w:rsid w:val="00466917"/>
    <w:rsid w:val="007667D4"/>
    <w:rsid w:val="00870842"/>
    <w:rsid w:val="009F16B6"/>
    <w:rsid w:val="00A81565"/>
    <w:rsid w:val="00B074CC"/>
    <w:rsid w:val="00D048EA"/>
    <w:rsid w:val="00DD1EE4"/>
    <w:rsid w:val="00E87973"/>
    <w:rsid w:val="00EC034B"/>
    <w:rsid w:val="00F321ED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5BD1-EF70-4DCD-BF1D-6F528F8E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07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74CC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styleId="Pogrubienie">
    <w:name w:val="Strong"/>
    <w:basedOn w:val="Domylnaczcionkaakapitu"/>
    <w:uiPriority w:val="22"/>
    <w:qFormat/>
    <w:rsid w:val="009F16B6"/>
    <w:rPr>
      <w:b/>
      <w:bCs/>
    </w:rPr>
  </w:style>
  <w:style w:type="paragraph" w:styleId="Akapitzlist">
    <w:name w:val="List Paragraph"/>
    <w:basedOn w:val="Normalny"/>
    <w:uiPriority w:val="34"/>
    <w:qFormat/>
    <w:rsid w:val="00F32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76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czny">
  <a:themeElements>
    <a:clrScheme name="Organiczny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zny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zny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40D8-75F0-4805-BA0F-8447F123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Rak</dc:creator>
  <cp:keywords/>
  <dc:description/>
  <cp:lastModifiedBy>admin</cp:lastModifiedBy>
  <cp:revision>7</cp:revision>
  <cp:lastPrinted>2020-03-23T13:55:00Z</cp:lastPrinted>
  <dcterms:created xsi:type="dcterms:W3CDTF">2020-03-23T13:55:00Z</dcterms:created>
  <dcterms:modified xsi:type="dcterms:W3CDTF">2020-03-24T09:19:00Z</dcterms:modified>
</cp:coreProperties>
</file>