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29357186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CE63E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Firma"/>
                <w:id w:val="15524243"/>
                <w:placeholder>
                  <w:docPart w:val="295DBA846EF947C0A5657847CB19E71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pl-PL"/>
                </w:rPr>
              </w:sdtEndPr>
              <w:sdtContent>
                <w:tc>
                  <w:tcPr>
                    <w:tcW w:w="5000" w:type="pct"/>
                  </w:tcPr>
                  <w:p w:rsidR="00CE63EB" w:rsidRDefault="00CE63EB" w:rsidP="00CE63EB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Poradnia psychologiczno- pedagogiczna w opolu</w:t>
                    </w:r>
                  </w:p>
                </w:tc>
              </w:sdtContent>
            </w:sdt>
          </w:tr>
          <w:tr w:rsidR="00CE63EB">
            <w:trPr>
              <w:trHeight w:val="1440"/>
              <w:jc w:val="center"/>
            </w:trPr>
            <w:sdt>
              <w:sdtPr>
                <w:rPr>
                  <w:sz w:val="56"/>
                  <w:szCs w:val="56"/>
                  <w:lang w:eastAsia="en-US"/>
                </w:rPr>
                <w:alias w:val="Tytuł"/>
                <w:id w:val="15524250"/>
                <w:placeholder>
                  <w:docPart w:val="FD0AE76FB4F1459889260A1C38610D7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E63EB" w:rsidRPr="00AE35F3" w:rsidRDefault="00B45F3D" w:rsidP="00AE35F3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AE35F3">
                      <w:rPr>
                        <w:sz w:val="56"/>
                        <w:szCs w:val="56"/>
                      </w:rPr>
                      <w:t>Praca z uczniem</w:t>
                    </w:r>
                    <w:r w:rsidRPr="00AE35F3">
                      <w:rPr>
                        <w:sz w:val="56"/>
                        <w:szCs w:val="56"/>
                        <w:lang w:eastAsia="en-US"/>
                      </w:rPr>
                      <w:t xml:space="preserve"> z niepełnosprawnością intelektualną w stopniu lekkim</w:t>
                    </w:r>
                  </w:p>
                </w:tc>
              </w:sdtContent>
            </w:sdt>
          </w:tr>
          <w:tr w:rsidR="00AE35F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AE35F3" w:rsidRPr="00AE35F3" w:rsidRDefault="00AE35F3" w:rsidP="00AE35F3">
                <w:pPr>
                  <w:pStyle w:val="Bezodstpw"/>
                  <w:jc w:val="center"/>
                  <w:rPr>
                    <w:lang w:eastAsia="en-US"/>
                  </w:rPr>
                </w:pPr>
                <w:r w:rsidRPr="00AE35F3">
                  <w:t>P</w:t>
                </w:r>
                <w:r>
                  <w:t>rzyczyny</w:t>
                </w:r>
                <w:r w:rsidRPr="00AE35F3">
                  <w:t xml:space="preserve"> trudności edukacyjnych oraz d</w:t>
                </w:r>
                <w:r w:rsidRPr="00AE35F3">
                  <w:rPr>
                    <w:lang w:eastAsia="en-US"/>
                  </w:rPr>
                  <w:t>ostosowanie wymagań edukacyjnych - ogólne wskazówki do pracy z uczniem</w:t>
                </w:r>
              </w:p>
            </w:tc>
          </w:tr>
          <w:tr w:rsidR="00CE63EB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E63EB" w:rsidRDefault="00CE63EB" w:rsidP="00341240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CE63E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E63EB" w:rsidRDefault="00CE63EB">
                <w:pPr>
                  <w:pStyle w:val="Bezodstpw"/>
                  <w:jc w:val="center"/>
                </w:pPr>
              </w:p>
            </w:tc>
          </w:tr>
          <w:tr w:rsidR="00CE63EB" w:rsidRPr="003C1D64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Autor"/>
                <w:id w:val="15524260"/>
                <w:placeholder>
                  <w:docPart w:val="0FFB701BA0114B13AAF759C32FF3DEB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E63EB" w:rsidRPr="003C1D64" w:rsidRDefault="00CE63EB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3C1D64">
                      <w:rPr>
                        <w:rFonts w:ascii="Times New Roman" w:hAnsi="Times New Roman" w:cs="Times New Roman"/>
                        <w:b/>
                        <w:bCs/>
                      </w:rPr>
                      <w:t>mgr Joanna Bukowska-Golak</w:t>
                    </w:r>
                  </w:p>
                </w:tc>
              </w:sdtContent>
            </w:sdt>
          </w:tr>
          <w:tr w:rsidR="00CE63EB" w:rsidRPr="003C1D6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E63EB" w:rsidRPr="003C1D64" w:rsidRDefault="00162AC9" w:rsidP="00341240">
                <w:pPr>
                  <w:pStyle w:val="Bezodstpw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3C1D64">
                  <w:rPr>
                    <w:rFonts w:ascii="Times New Roman" w:hAnsi="Times New Roman" w:cs="Times New Roman"/>
                    <w:b/>
                    <w:bCs/>
                  </w:rPr>
                  <w:t>Pedagog specjalny</w:t>
                </w:r>
              </w:p>
            </w:tc>
          </w:tr>
        </w:tbl>
        <w:p w:rsidR="00CE63EB" w:rsidRPr="003C1D64" w:rsidRDefault="00CE63EB">
          <w:pPr>
            <w:rPr>
              <w:rFonts w:ascii="Times New Roman" w:hAnsi="Times New Roman" w:cs="Times New Roman"/>
            </w:rPr>
          </w:pPr>
        </w:p>
        <w:p w:rsidR="00CE63EB" w:rsidRPr="003C1D64" w:rsidRDefault="00CE63EB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CE63EB" w:rsidRPr="003C1D64">
            <w:tc>
              <w:tcPr>
                <w:tcW w:w="5000" w:type="pct"/>
              </w:tcPr>
              <w:p w:rsidR="00CE63EB" w:rsidRPr="003C1D64" w:rsidRDefault="00CE63EB">
                <w:pPr>
                  <w:pStyle w:val="Bezodstpw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CE63EB" w:rsidRPr="003C1D64" w:rsidRDefault="00CE63EB">
          <w:pPr>
            <w:rPr>
              <w:rFonts w:ascii="Times New Roman" w:hAnsi="Times New Roman" w:cs="Times New Roman"/>
            </w:rPr>
          </w:pPr>
        </w:p>
        <w:p w:rsidR="00CE63EB" w:rsidRDefault="00CE63E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C768A1" w:rsidRPr="00C768A1" w:rsidRDefault="00C768A1" w:rsidP="00A91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Najczęściej występujące zaburzenia u dzieci </w:t>
      </w:r>
      <w:r>
        <w:rPr>
          <w:rFonts w:ascii="Times New Roman" w:hAnsi="Times New Roman" w:cs="Times New Roman"/>
          <w:b/>
          <w:sz w:val="28"/>
          <w:szCs w:val="28"/>
        </w:rPr>
        <w:t>niepełnosprawnych intelektualnie</w:t>
      </w:r>
      <w:r w:rsidRPr="00C768A1">
        <w:rPr>
          <w:rFonts w:ascii="Times New Roman" w:hAnsi="Times New Roman" w:cs="Times New Roman"/>
          <w:b/>
          <w:sz w:val="28"/>
          <w:szCs w:val="28"/>
        </w:rPr>
        <w:t xml:space="preserve"> w stopniu lekkim, które mają znacze</w:t>
      </w:r>
      <w:r w:rsidR="00D02364">
        <w:rPr>
          <w:rFonts w:ascii="Times New Roman" w:hAnsi="Times New Roman" w:cs="Times New Roman"/>
          <w:b/>
          <w:sz w:val="28"/>
          <w:szCs w:val="28"/>
        </w:rPr>
        <w:t>nie dla ich osiągnięć szkolnych</w:t>
      </w:r>
      <w:r w:rsidRPr="00C768A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zaburzenie orientacji przestrzennej,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niski poziom sprawności grafomotorycznej,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słaba koncentracja uwagi,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liczne i nasilone wady wymowy,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wolniejsze tempo pracy,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zaburzenia rozumienia znaczenia wypowiedzi,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>zaburzenia analizy i syntezy (wzrokowej, słuchowej, wzrokowo-słuchowej),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 trudności w rozpoznawaniu liter oraz w czytaniu,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trudności w rozumieniu przeczytanego tekstu,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istotnie zaburzony poziom rozumienia wszelkich reguł, zasad, definicji,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utrudnione tworzenie pojęcia liczby,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ograniczenia procesów pamięciowych,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>brak zrozumienia treści zadań tekstowych i trudności w ich rozwiązywaniu,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zaburzenia wyobraźni przestrzennej utrudniające rozumienie i wykonywanie zadań geometrycznych,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>trudności w orientowaniu się w stosunkach czasowych i posługiwaniu się nimi,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kłopoty w powiązaniu nowych informacji z poprzednio zapamiętanymi,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słaby poziom stosowania umiejętności w praktyce,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mała samodzielność w wykonywaniu zadań,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często występująca nadpobudliwość psychoruchowa lub zahamowanie,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brak krytycyzmu,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trudności w antycypacji zachowań,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impulsywność,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podatność na negatywne wpływy otoczenia,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niski poziom motywacji,  </w:t>
      </w:r>
    </w:p>
    <w:p w:rsidR="00C768A1" w:rsidRDefault="00C768A1" w:rsidP="00A919F8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>mał</w:t>
      </w:r>
      <w:r>
        <w:rPr>
          <w:rFonts w:ascii="Times New Roman" w:hAnsi="Times New Roman" w:cs="Times New Roman"/>
          <w:sz w:val="24"/>
          <w:szCs w:val="24"/>
        </w:rPr>
        <w:t>a wrażliwość na potrzeby innych.</w:t>
      </w:r>
      <w:r w:rsidRPr="00B80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8A1" w:rsidRDefault="00C768A1" w:rsidP="00A919F8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Wymienione powyżej trudności nie muszą przejawiać się w każdym przypadku. Każdy </w:t>
      </w:r>
      <w:r w:rsidR="00D02364">
        <w:rPr>
          <w:rFonts w:ascii="Times New Roman" w:hAnsi="Times New Roman" w:cs="Times New Roman"/>
          <w:sz w:val="24"/>
          <w:szCs w:val="24"/>
        </w:rPr>
        <w:br/>
      </w:r>
      <w:r w:rsidRPr="00B80268">
        <w:rPr>
          <w:rFonts w:ascii="Times New Roman" w:hAnsi="Times New Roman" w:cs="Times New Roman"/>
          <w:sz w:val="24"/>
          <w:szCs w:val="24"/>
        </w:rPr>
        <w:t xml:space="preserve">z uczniów jest inny, jego poziom funkcjonowania w szkole, zachowanie, możliwości </w:t>
      </w:r>
      <w:r w:rsidR="00D02364">
        <w:rPr>
          <w:rFonts w:ascii="Times New Roman" w:hAnsi="Times New Roman" w:cs="Times New Roman"/>
          <w:sz w:val="24"/>
          <w:szCs w:val="24"/>
        </w:rPr>
        <w:br/>
      </w:r>
      <w:r w:rsidR="00B9066D">
        <w:rPr>
          <w:rFonts w:ascii="Times New Roman" w:hAnsi="Times New Roman" w:cs="Times New Roman"/>
          <w:sz w:val="24"/>
          <w:szCs w:val="24"/>
        </w:rPr>
        <w:t>i dysfunkcje</w:t>
      </w:r>
      <w:bookmarkStart w:id="0" w:name="_GoBack"/>
      <w:bookmarkEnd w:id="0"/>
      <w:r w:rsidRPr="00B80268">
        <w:rPr>
          <w:rFonts w:ascii="Times New Roman" w:hAnsi="Times New Roman" w:cs="Times New Roman"/>
          <w:sz w:val="24"/>
          <w:szCs w:val="24"/>
        </w:rPr>
        <w:t xml:space="preserve"> są indywidualnie zróżnicowane.</w:t>
      </w:r>
    </w:p>
    <w:p w:rsidR="00C768A1" w:rsidRDefault="00C768A1" w:rsidP="00A91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3EA" w:rsidRDefault="00C203EA" w:rsidP="00A91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3EA" w:rsidRDefault="00C203EA" w:rsidP="00A91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3EA" w:rsidRDefault="00C203EA" w:rsidP="00A91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3EA" w:rsidRDefault="00C203EA" w:rsidP="00A91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3EA" w:rsidRPr="00C203EA" w:rsidRDefault="00C768A1" w:rsidP="00A91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Podstawa programowa </w:t>
      </w:r>
    </w:p>
    <w:p w:rsidR="003E61D5" w:rsidRDefault="00C768A1" w:rsidP="004540CD">
      <w:pPr>
        <w:jc w:val="both"/>
        <w:rPr>
          <w:rFonts w:ascii="Times New Roman" w:hAnsi="Times New Roman" w:cs="Times New Roman"/>
          <w:sz w:val="24"/>
          <w:szCs w:val="24"/>
        </w:rPr>
      </w:pPr>
      <w:r w:rsidRPr="00B80268">
        <w:rPr>
          <w:rFonts w:ascii="Times New Roman" w:hAnsi="Times New Roman" w:cs="Times New Roman"/>
          <w:sz w:val="24"/>
          <w:szCs w:val="24"/>
        </w:rPr>
        <w:t xml:space="preserve">Uczniowie z </w:t>
      </w:r>
      <w:r w:rsidR="00C203EA"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B80268">
        <w:rPr>
          <w:rFonts w:ascii="Times New Roman" w:hAnsi="Times New Roman" w:cs="Times New Roman"/>
          <w:sz w:val="24"/>
          <w:szCs w:val="24"/>
        </w:rPr>
        <w:t xml:space="preserve"> w stopniu lekkim realizują tę samą podstawę programową, co ich sprawni rówieśnicy. Nauczyciele mają obowiązek dostosować wymagania edukacyjne (niezbędne do uzyskania poszczególnych śródrocznych i rocznych ocen klasyfikacyjnych z obowiązkowych i dodatkowych zajęć edukacyjnych, wynikających </w:t>
      </w:r>
      <w:r w:rsidR="006130EE">
        <w:rPr>
          <w:rFonts w:ascii="Times New Roman" w:hAnsi="Times New Roman" w:cs="Times New Roman"/>
          <w:sz w:val="24"/>
          <w:szCs w:val="24"/>
        </w:rPr>
        <w:br/>
      </w:r>
      <w:r w:rsidRPr="00B80268">
        <w:rPr>
          <w:rFonts w:ascii="Times New Roman" w:hAnsi="Times New Roman" w:cs="Times New Roman"/>
          <w:sz w:val="24"/>
          <w:szCs w:val="24"/>
        </w:rPr>
        <w:t xml:space="preserve">z realizowanego przez siebie programu nauczania) do indywidualnych potrzeb psychofizycznych i edukacyjnych ucznia, u którego stwierdzono zaburzenia rozwojowe uniemożliwiające sprostanie tym wymaganiom. Stosowane przez nauczyciela metody, formy </w:t>
      </w:r>
      <w:r w:rsidR="00D02364">
        <w:rPr>
          <w:rFonts w:ascii="Times New Roman" w:hAnsi="Times New Roman" w:cs="Times New Roman"/>
          <w:sz w:val="24"/>
          <w:szCs w:val="24"/>
        </w:rPr>
        <w:br/>
      </w:r>
      <w:r w:rsidRPr="00B80268">
        <w:rPr>
          <w:rFonts w:ascii="Times New Roman" w:hAnsi="Times New Roman" w:cs="Times New Roman"/>
          <w:sz w:val="24"/>
          <w:szCs w:val="24"/>
        </w:rPr>
        <w:t>i środki dydaktyczne muszą być adekwatne do indywidualnych możliwości i potrzeb psychofizycznych uczniów.</w:t>
      </w:r>
    </w:p>
    <w:p w:rsidR="004540CD" w:rsidRPr="004540CD" w:rsidRDefault="004540CD" w:rsidP="00454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1D5" w:rsidRDefault="003E61D5" w:rsidP="003E61D5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3E61D5">
        <w:rPr>
          <w:rFonts w:ascii="Times New Roman" w:hAnsi="Times New Roman" w:cs="Times New Roman"/>
          <w:b/>
          <w:sz w:val="24"/>
          <w:szCs w:val="24"/>
        </w:rPr>
        <w:t xml:space="preserve">Kluczowa w procesie nauczania ucznia z </w:t>
      </w:r>
      <w:r>
        <w:rPr>
          <w:rFonts w:ascii="Times New Roman" w:hAnsi="Times New Roman" w:cs="Times New Roman"/>
          <w:b/>
          <w:sz w:val="24"/>
          <w:szCs w:val="24"/>
        </w:rPr>
        <w:t>niepełnosprawnością</w:t>
      </w:r>
      <w:r w:rsidRPr="003E61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intelektualną </w:t>
      </w:r>
      <w:r w:rsidRPr="003E61D5">
        <w:rPr>
          <w:rFonts w:ascii="Times New Roman" w:hAnsi="Times New Roman" w:cs="Times New Roman"/>
          <w:b/>
          <w:sz w:val="24"/>
          <w:szCs w:val="24"/>
        </w:rPr>
        <w:t xml:space="preserve">w stopniu lekkim jest </w:t>
      </w:r>
      <w:r w:rsidRPr="003E61D5">
        <w:rPr>
          <w:rFonts w:ascii="Times New Roman" w:hAnsi="Times New Roman" w:cs="Times New Roman"/>
          <w:b/>
          <w:sz w:val="24"/>
          <w:szCs w:val="24"/>
          <w:u w:val="single"/>
        </w:rPr>
        <w:t>zasada indywidualizacji</w:t>
      </w:r>
      <w:r w:rsidRPr="003E61D5">
        <w:rPr>
          <w:rFonts w:ascii="Times New Roman" w:hAnsi="Times New Roman" w:cs="Times New Roman"/>
          <w:b/>
          <w:sz w:val="24"/>
          <w:szCs w:val="24"/>
        </w:rPr>
        <w:t>.</w:t>
      </w:r>
    </w:p>
    <w:p w:rsidR="003E61D5" w:rsidRDefault="003E61D5" w:rsidP="004540C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148DF">
        <w:rPr>
          <w:rFonts w:ascii="Times New Roman" w:hAnsi="Times New Roman" w:cs="Times New Roman"/>
          <w:sz w:val="24"/>
          <w:szCs w:val="24"/>
        </w:rPr>
        <w:t xml:space="preserve">W sposób oczywisty wymusza dostosowanie </w:t>
      </w:r>
      <w:r>
        <w:rPr>
          <w:rFonts w:ascii="Times New Roman" w:hAnsi="Times New Roman" w:cs="Times New Roman"/>
          <w:sz w:val="24"/>
          <w:szCs w:val="24"/>
        </w:rPr>
        <w:t xml:space="preserve">oddziaływań </w:t>
      </w:r>
      <w:r w:rsidRPr="003148DF">
        <w:rPr>
          <w:rFonts w:ascii="Times New Roman" w:hAnsi="Times New Roman" w:cs="Times New Roman"/>
          <w:sz w:val="24"/>
          <w:szCs w:val="24"/>
        </w:rPr>
        <w:t>pedagogicznych do możliwości oraz potrzeb ucznia. Zasada indywidualizacji powinna dotyczyć dwóch poziomów. Pierwszy z nich skupia się na mocnych stronach dziecka i jest wyznacznikiem indywidualnego podejścia do zainteresowań, motywacji, aspiracji czy innych zdolności. Drugi zaś dotyczy korygowania sprawności zaburzonych.</w:t>
      </w:r>
    </w:p>
    <w:p w:rsidR="004540CD" w:rsidRDefault="004540CD" w:rsidP="004540C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768A1" w:rsidRPr="00C203EA" w:rsidRDefault="00D02364" w:rsidP="004540C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Dostosowanie wymagań edukacyjnych - o</w:t>
      </w:r>
      <w:r w:rsidR="00C768A1" w:rsidRPr="00C2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gólne wskazówki do pracy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="00C768A1" w:rsidRPr="00C20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uczniem: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postrzeganie konkretnego ucznia bez presji wymogów programowych, z założeniem, że </w:t>
      </w:r>
      <w:r w:rsidRPr="004B6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obowiązująca jest podstawa programowa</w:t>
      </w: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nie - często bardzo ambitne - wybrane przez nauczycieli programy nauczania;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zredukowanie do niezbędnego minimum tematyki o wysokim stopniu abstrakcji;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nauczanie oparte na konkretach, ciągłe odwoływanie się do doświadczenia dziecka - stosowanie metod poglądowych;</w:t>
      </w:r>
    </w:p>
    <w:p w:rsidR="00C768A1" w:rsidRPr="004B6D2B" w:rsidRDefault="00C768A1" w:rsidP="00A919F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umożliwianie korzystania z różnorodnych pomocy dydaktycznych (plakaty, plansze, kalkulator, liczmany),</w:t>
      </w:r>
    </w:p>
    <w:p w:rsidR="00C768A1" w:rsidRPr="004B6D2B" w:rsidRDefault="00C768A1" w:rsidP="00A919F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zasobów multimedialnych, ułatwiających skupienie uwagi,</w:t>
      </w:r>
    </w:p>
    <w:p w:rsidR="00C768A1" w:rsidRPr="004B6D2B" w:rsidRDefault="00C768A1" w:rsidP="00A919F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najczęstsze korzystanie z modeli, konkretów, okazów, liczmanów, przedmiotów możliwych do bezpośredniego poznania, w drugiej kolejności ze słowa mówionego, zaś najrzadziej z tekstu do przeczytania,</w:t>
      </w:r>
    </w:p>
    <w:p w:rsidR="00C768A1" w:rsidRPr="004B6D2B" w:rsidRDefault="00C768A1" w:rsidP="00A919F8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przedstawianie zagadnień na konkretnych przykładach odwołujących się do wydarzeń bliskich dziecku podczas omawiania treści o charakterze abstrakcyjnym, wymagających logicznego myślenia;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stosowanie przystępnych instrukcji wykonania zadania - obrazkowej, obrazkowo - słownej, multimedialnej;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troska o przystępność języka: instrukcje krótkie, jednoznaczne i zrozumiałe, zwięzłe </w:t>
      </w:r>
      <w:r w:rsidR="00D0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precyzyjne komunikaty słowne;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dokładne instruowanie wstępne, ciągłe dostarczanie wskazówek w trakcie pracy, stosowanie powtórzeń, ograniczanie instrukcji słownych na rzecz słowno-pokazowych, ciągła kontrola działań ucznia;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ciągłe upewnianie się, czy uczeń rozumie treść zadania;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metod i oddziaływań na ucznia, które spowodują jego rzeczywiste zainteresowanie zadaniem, np. przygotowanie krótkich tekstów do czytania (z wyraźnym oznaczeniem najważniejszych fragmentów) lub treści zadań matematycznych wykorzystujących hobby lub fascynacje dziecka;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map myśli jako sposób notowania treści lekcji;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zindywidualizowanych materiałów pozwalających uczniowi na wielostronne przyswajanie treści edukacyjnych w sposób interesujący i dostosowany do jego preferencji;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ułatwianie dziecku wykonanie zadania i opanowanie danej umiejętności poprzez dzielenie jej na etapy;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strategii pamięciowych ucznia oraz kompensowanie braków w tym zakresie (np. nauka tworzenia notatek obrazkowych przedstawiających sekwencje niezbędnych kroków do rozwiązania zadania, określających elementy pracy, którą należy przygotować);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umownych znaków porządkujących pracę na lekcji, np. kolorowe karteczki, symbole (piktogramy), a także możliwe do wykorzystania symboliczne rysunki z systemów zastępczej komunikacji;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włączanie ucznia do prac na terenie klasy, szkoły - zwłaszcza takich, w których może osiągać sukcesy, jak np. pełnienie różnych dyżurów, wykonywanie prac porządkowych, prace ogrodnicze, prowadzenie hodowli i inne;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umożliwianie pracy w małych grupach, korzystania ze wsparcia i kompetencji kolegów;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zasady stopniowania trudności - rozpoczynanie od rzeczy prostych;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dydaktyczna, polegająca przede wszystkim na nauczaniu czynnościowym, opartym na działaniu ucznia, jego aktywności, zaangażowaniu, przeżywaniu, odkrywaniu i poznawaniu;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większy nacisk na ćwiczenia w mówieniu mające zastosowanie w sytuacjach dnia codziennego niż na ćwiczenia w pisaniu;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niezależnie od etapu kształcenia i poziomu abstrakcji matematycznej wykonywanie czynności konkretnych, wyobrażonych i abstrakcyjnych;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odniesieniu do uczniów w młodszym wieku szkolnym położenie dużego nacisku na dostarczanie im jak największej ilości doświadczeń z zakresu manipulowania przedmiotami, porównywania, przeliczania konkretów, orientacji w przestrzeni w celu ułatwienia nabywania umiejętności matematycznych;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ukazywanie związku między wiedzą nabywaną podczas zajęć, a jej praktycznym wykorzystywaniem w różnych sytuacjach życia codziennego;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sytuacji pozwalających na systematyczne powtarzanie opanowanych umiejętności;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wydłużenie czasu pracy lub skracanie zadań do niezbędnych elementów;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dla ucznia sprawdzianów o niższym stopniu trudności, akcentujących umiejętności praktyczne;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zindywidualizowanie sposobu i kryteriów oceniania ucznia;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zwracanie głównej uwagi na postęp, a nie wyłącznie efekty;</w:t>
      </w:r>
    </w:p>
    <w:p w:rsidR="00C768A1" w:rsidRPr="004B6D2B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 pod uwagę możliwości ucznia, jego ograniczeń, zainteresowań, właściwego dla niego tempa pracy;</w:t>
      </w:r>
    </w:p>
    <w:p w:rsidR="00C768A1" w:rsidRDefault="00C768A1" w:rsidP="00A91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wzmacnianie u ucznia poczucia własnej wartości w czasie zajęć w grupie </w:t>
      </w:r>
      <w:r w:rsidR="00D02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6D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indywidualnych rozmów.</w:t>
      </w:r>
    </w:p>
    <w:p w:rsidR="00A919F8" w:rsidRDefault="00A919F8" w:rsidP="00A91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19F8" w:rsidRDefault="00A919F8" w:rsidP="00A91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19F8" w:rsidRPr="00AD0777" w:rsidRDefault="00AD0777" w:rsidP="00AD0777">
      <w:pPr>
        <w:jc w:val="right"/>
      </w:pPr>
      <w:r>
        <w:rPr>
          <w:rFonts w:ascii="Times New Roman" w:hAnsi="Times New Roman" w:cs="Times New Roman"/>
          <w:sz w:val="24"/>
          <w:szCs w:val="24"/>
        </w:rPr>
        <w:t>Opracowała: mgr Joanna Bukowska-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Golak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 specjalny</w:t>
      </w:r>
    </w:p>
    <w:sectPr w:rsidR="00A919F8" w:rsidRPr="00AD0777" w:rsidSect="00CE63EB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C8" w:rsidRDefault="00A45EC8" w:rsidP="00954E57">
      <w:pPr>
        <w:spacing w:after="0" w:line="240" w:lineRule="auto"/>
      </w:pPr>
      <w:r>
        <w:separator/>
      </w:r>
    </w:p>
  </w:endnote>
  <w:endnote w:type="continuationSeparator" w:id="0">
    <w:p w:rsidR="00A45EC8" w:rsidRDefault="00A45EC8" w:rsidP="0095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799252"/>
      <w:docPartObj>
        <w:docPartGallery w:val="Page Numbers (Bottom of Page)"/>
        <w:docPartUnique/>
      </w:docPartObj>
    </w:sdtPr>
    <w:sdtEndPr/>
    <w:sdtContent>
      <w:p w:rsidR="00954E57" w:rsidRDefault="00954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6D">
          <w:rPr>
            <w:noProof/>
          </w:rPr>
          <w:t>4</w:t>
        </w:r>
        <w:r>
          <w:fldChar w:fldCharType="end"/>
        </w:r>
      </w:p>
    </w:sdtContent>
  </w:sdt>
  <w:p w:rsidR="00954E57" w:rsidRDefault="00954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C8" w:rsidRDefault="00A45EC8" w:rsidP="00954E57">
      <w:pPr>
        <w:spacing w:after="0" w:line="240" w:lineRule="auto"/>
      </w:pPr>
      <w:r>
        <w:separator/>
      </w:r>
    </w:p>
  </w:footnote>
  <w:footnote w:type="continuationSeparator" w:id="0">
    <w:p w:rsidR="00A45EC8" w:rsidRDefault="00A45EC8" w:rsidP="0095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253"/>
    <w:multiLevelType w:val="multilevel"/>
    <w:tmpl w:val="C17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58CB"/>
    <w:multiLevelType w:val="hybridMultilevel"/>
    <w:tmpl w:val="47DE9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1E79"/>
    <w:multiLevelType w:val="hybridMultilevel"/>
    <w:tmpl w:val="6EC2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D2"/>
    <w:rsid w:val="00162AC9"/>
    <w:rsid w:val="00260FC1"/>
    <w:rsid w:val="003153E6"/>
    <w:rsid w:val="00341240"/>
    <w:rsid w:val="003C1D64"/>
    <w:rsid w:val="003D71F2"/>
    <w:rsid w:val="003E61D5"/>
    <w:rsid w:val="00414DD0"/>
    <w:rsid w:val="004540CD"/>
    <w:rsid w:val="004902F5"/>
    <w:rsid w:val="004913F6"/>
    <w:rsid w:val="006076D2"/>
    <w:rsid w:val="006130EE"/>
    <w:rsid w:val="00746A41"/>
    <w:rsid w:val="00954E57"/>
    <w:rsid w:val="00A43D58"/>
    <w:rsid w:val="00A45EC8"/>
    <w:rsid w:val="00A919F8"/>
    <w:rsid w:val="00AD0777"/>
    <w:rsid w:val="00AE35F3"/>
    <w:rsid w:val="00B17AE4"/>
    <w:rsid w:val="00B45F3D"/>
    <w:rsid w:val="00B9066D"/>
    <w:rsid w:val="00C203EA"/>
    <w:rsid w:val="00C768A1"/>
    <w:rsid w:val="00CE63EB"/>
    <w:rsid w:val="00D02364"/>
    <w:rsid w:val="00D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543B-5C41-46BD-B27E-7178447B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A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E63E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63E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E57"/>
  </w:style>
  <w:style w:type="paragraph" w:styleId="Stopka">
    <w:name w:val="footer"/>
    <w:basedOn w:val="Normalny"/>
    <w:link w:val="StopkaZnak"/>
    <w:uiPriority w:val="99"/>
    <w:unhideWhenUsed/>
    <w:rsid w:val="0095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DBA846EF947C0A5657847CB19E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A692-13B5-4EC7-903D-84BB90459A7C}"/>
      </w:docPartPr>
      <w:docPartBody>
        <w:p w:rsidR="00913B2A" w:rsidRDefault="003C7895" w:rsidP="003C7895">
          <w:pPr>
            <w:pStyle w:val="295DBA846EF947C0A5657847CB19E71A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FD0AE76FB4F1459889260A1C38610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A8111-16E8-4BBB-B3BA-9CBCF46A30DE}"/>
      </w:docPartPr>
      <w:docPartBody>
        <w:p w:rsidR="00913B2A" w:rsidRDefault="003C7895" w:rsidP="003C7895">
          <w:pPr>
            <w:pStyle w:val="FD0AE76FB4F1459889260A1C38610D7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0FFB701BA0114B13AAF759C32FF3D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0E697-7334-4173-8D4A-9E4D60D54C26}"/>
      </w:docPartPr>
      <w:docPartBody>
        <w:p w:rsidR="00913B2A" w:rsidRDefault="003C7895" w:rsidP="003C7895">
          <w:pPr>
            <w:pStyle w:val="0FFB701BA0114B13AAF759C32FF3DEB2"/>
          </w:pPr>
          <w:r>
            <w:rPr>
              <w:b/>
              <w:bCs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5"/>
    <w:rsid w:val="003C7895"/>
    <w:rsid w:val="00913B2A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5DBA846EF947C0A5657847CB19E71A">
    <w:name w:val="295DBA846EF947C0A5657847CB19E71A"/>
    <w:rsid w:val="003C7895"/>
  </w:style>
  <w:style w:type="paragraph" w:customStyle="1" w:styleId="FD0AE76FB4F1459889260A1C38610D7E">
    <w:name w:val="FD0AE76FB4F1459889260A1C38610D7E"/>
    <w:rsid w:val="003C7895"/>
  </w:style>
  <w:style w:type="paragraph" w:customStyle="1" w:styleId="D3B3847238F84F6DA019FF0583BF0ACA">
    <w:name w:val="D3B3847238F84F6DA019FF0583BF0ACA"/>
    <w:rsid w:val="003C7895"/>
  </w:style>
  <w:style w:type="paragraph" w:customStyle="1" w:styleId="0FFB701BA0114B13AAF759C32FF3DEB2">
    <w:name w:val="0FFB701BA0114B13AAF759C32FF3DEB2"/>
    <w:rsid w:val="003C7895"/>
  </w:style>
  <w:style w:type="paragraph" w:customStyle="1" w:styleId="C9743EA897B546E09E253AC8C845FA36">
    <w:name w:val="C9743EA897B546E09E253AC8C845FA36"/>
    <w:rsid w:val="003C7895"/>
  </w:style>
  <w:style w:type="paragraph" w:customStyle="1" w:styleId="34863D8ACC584DEBB72403BDD61C5B45">
    <w:name w:val="34863D8ACC584DEBB72403BDD61C5B45"/>
    <w:rsid w:val="003C7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A652-B2B6-4C5D-A62E-87655A0B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z uczniem                   z niepełnosprawnością intelektualną w stopniu lekkim</vt:lpstr>
    </vt:vector>
  </TitlesOfParts>
  <Company>Poradnia psychologiczno- pedagogiczna w opolu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z uczniem z niepełnosprawnością intelektualną w stopniu lekkim</dc:title>
  <dc:subject/>
  <dc:creator>mgr Joanna Bukowska-Golak</dc:creator>
  <cp:keywords/>
  <dc:description/>
  <cp:lastModifiedBy>admin</cp:lastModifiedBy>
  <cp:revision>21</cp:revision>
  <cp:lastPrinted>2020-01-27T10:05:00Z</cp:lastPrinted>
  <dcterms:created xsi:type="dcterms:W3CDTF">2019-11-25T21:11:00Z</dcterms:created>
  <dcterms:modified xsi:type="dcterms:W3CDTF">2020-04-09T09:28:00Z</dcterms:modified>
</cp:coreProperties>
</file>